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附件2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证  明</w:t>
      </w:r>
    </w:p>
    <w:p>
      <w:pPr>
        <w:pStyle w:val="2"/>
        <w:wordWrap w:val="0"/>
        <w:spacing w:before="0" w:beforeLines="0" w:beforeAutospacing="0" w:after="75" w:afterLines="0" w:afterAutospacing="0" w:line="390" w:lineRule="atLeast"/>
        <w:rPr>
          <w:rFonts w:hint="eastAsia"/>
          <w:b w:val="0"/>
          <w:sz w:val="32"/>
          <w:szCs w:val="32"/>
        </w:rPr>
      </w:pPr>
      <w:r>
        <w:rPr>
          <w:rFonts w:hint="eastAsia"/>
          <w:b w:val="0"/>
          <w:sz w:val="32"/>
          <w:szCs w:val="32"/>
        </w:rPr>
        <w:t xml:space="preserve">    </w:t>
      </w:r>
    </w:p>
    <w:p>
      <w:pPr>
        <w:pStyle w:val="2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75" w:afterLines="0" w:afterAutospacing="0" w:line="390" w:lineRule="atLeast"/>
        <w:ind w:right="0" w:rightChars="0" w:firstLine="1120" w:firstLineChars="400"/>
        <w:jc w:val="left"/>
        <w:textAlignment w:val="auto"/>
        <w:outlineLvl w:val="0"/>
        <w:rPr>
          <w:rFonts w:hint="eastAsia" w:cs="仿宋_GB2312"/>
          <w:b w:val="0"/>
          <w:kern w:val="2"/>
          <w:sz w:val="28"/>
          <w:szCs w:val="28"/>
        </w:rPr>
      </w:pPr>
      <w:r>
        <w:rPr>
          <w:rFonts w:hint="eastAsia" w:cs="仿宋_GB2312"/>
          <w:b w:val="0"/>
          <w:kern w:val="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cs="仿宋_GB2312"/>
          <w:b w:val="0"/>
          <w:kern w:val="2"/>
          <w:sz w:val="28"/>
          <w:szCs w:val="28"/>
          <w:lang w:eastAsia="zh-CN"/>
        </w:rPr>
        <w:t>，</w:t>
      </w:r>
      <w:r>
        <w:rPr>
          <w:rFonts w:hint="eastAsia" w:cs="仿宋_GB2312"/>
          <w:b w:val="0"/>
          <w:kern w:val="2"/>
          <w:sz w:val="28"/>
          <w:szCs w:val="28"/>
        </w:rPr>
        <w:t>现就读于</w:t>
      </w:r>
      <w:r>
        <w:rPr>
          <w:rFonts w:hint="eastAsia" w:cs="仿宋_GB2312"/>
          <w:b w:val="0"/>
          <w:kern w:val="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cs="仿宋_GB2312"/>
          <w:b w:val="0"/>
          <w:kern w:val="2"/>
          <w:sz w:val="28"/>
          <w:szCs w:val="28"/>
        </w:rPr>
        <w:t>学院</w:t>
      </w:r>
      <w:r>
        <w:rPr>
          <w:rFonts w:hint="eastAsia" w:cs="仿宋_GB2312"/>
          <w:b w:val="0"/>
          <w:kern w:val="2"/>
          <w:sz w:val="28"/>
          <w:szCs w:val="28"/>
          <w:lang w:eastAsia="zh-CN"/>
        </w:rPr>
        <w:t>，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    </w:t>
      </w:r>
      <w:r>
        <w:rPr>
          <w:rFonts w:hint="eastAsia" w:cs="仿宋_GB2312"/>
          <w:b w:val="0"/>
          <w:kern w:val="2"/>
          <w:sz w:val="28"/>
          <w:szCs w:val="28"/>
        </w:rPr>
        <w:t>级</w:t>
      </w:r>
      <w:r>
        <w:rPr>
          <w:rFonts w:hint="eastAsia" w:cs="仿宋_GB2312"/>
          <w:b w:val="0"/>
          <w:kern w:val="2"/>
          <w:sz w:val="28"/>
          <w:szCs w:val="28"/>
          <w:u w:val="none" w:color="auto"/>
          <w:lang w:val="en-US" w:eastAsia="zh-CN"/>
        </w:rPr>
        <w:t xml:space="preserve"> 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               </w:t>
      </w:r>
      <w:r>
        <w:rPr>
          <w:rFonts w:hint="eastAsia" w:cs="仿宋_GB2312"/>
          <w:b w:val="0"/>
          <w:kern w:val="2"/>
          <w:sz w:val="28"/>
          <w:szCs w:val="28"/>
        </w:rPr>
        <w:t>专业。在201</w:t>
      </w:r>
      <w:r>
        <w:rPr>
          <w:rFonts w:hint="eastAsia" w:cs="仿宋_GB2312"/>
          <w:b w:val="0"/>
          <w:kern w:val="2"/>
          <w:sz w:val="28"/>
          <w:szCs w:val="28"/>
          <w:lang w:val="en-US" w:eastAsia="zh-CN"/>
        </w:rPr>
        <w:t>5</w:t>
      </w:r>
      <w:r>
        <w:rPr>
          <w:rFonts w:hint="eastAsia" w:cs="仿宋_GB2312"/>
          <w:b w:val="0"/>
          <w:kern w:val="2"/>
          <w:sz w:val="28"/>
          <w:szCs w:val="28"/>
        </w:rPr>
        <w:t>-201</w:t>
      </w:r>
      <w:r>
        <w:rPr>
          <w:rFonts w:hint="eastAsia" w:cs="仿宋_GB2312"/>
          <w:b w:val="0"/>
          <w:kern w:val="2"/>
          <w:sz w:val="28"/>
          <w:szCs w:val="28"/>
          <w:lang w:val="en-US" w:eastAsia="zh-CN"/>
        </w:rPr>
        <w:t>6</w:t>
      </w:r>
      <w:r>
        <w:rPr>
          <w:rFonts w:hint="eastAsia" w:cs="仿宋_GB2312"/>
          <w:b w:val="0"/>
          <w:kern w:val="2"/>
          <w:sz w:val="28"/>
          <w:szCs w:val="28"/>
        </w:rPr>
        <w:t>学年</w:t>
      </w:r>
      <w:r>
        <w:rPr>
          <w:rFonts w:hint="eastAsia" w:cs="仿宋_GB2312"/>
          <w:b w:val="0"/>
          <w:kern w:val="2"/>
          <w:sz w:val="28"/>
          <w:szCs w:val="28"/>
          <w:lang w:eastAsia="zh-CN"/>
        </w:rPr>
        <w:t>综测专业</w:t>
      </w:r>
      <w:r>
        <w:rPr>
          <w:rFonts w:hint="eastAsia" w:cs="仿宋_GB2312"/>
          <w:b w:val="0"/>
          <w:kern w:val="2"/>
          <w:sz w:val="28"/>
          <w:szCs w:val="28"/>
        </w:rPr>
        <w:t>排名为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cs="仿宋_GB2312"/>
          <w:b w:val="0"/>
          <w:kern w:val="2"/>
          <w:sz w:val="28"/>
          <w:szCs w:val="28"/>
        </w:rPr>
        <w:t>/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cs="仿宋_GB2312"/>
          <w:b w:val="0"/>
          <w:kern w:val="2"/>
          <w:sz w:val="28"/>
          <w:szCs w:val="28"/>
        </w:rPr>
        <w:t>(百分比为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         </w:t>
      </w:r>
      <w:r>
        <w:rPr>
          <w:rFonts w:hint="eastAsia" w:cs="仿宋_GB2312"/>
          <w:b w:val="0"/>
          <w:kern w:val="2"/>
          <w:sz w:val="28"/>
          <w:szCs w:val="28"/>
        </w:rPr>
        <w:t>)。</w:t>
      </w:r>
      <w:r>
        <w:rPr>
          <w:rFonts w:hint="eastAsia" w:cs="仿宋_GB2312"/>
          <w:b w:val="0"/>
          <w:kern w:val="2"/>
          <w:sz w:val="28"/>
          <w:szCs w:val="28"/>
          <w:lang w:eastAsia="zh-CN"/>
        </w:rPr>
        <w:t>在</w:t>
      </w:r>
      <w:r>
        <w:rPr>
          <w:rFonts w:hint="eastAsia" w:cs="仿宋_GB2312"/>
          <w:b w:val="0"/>
          <w:kern w:val="2"/>
          <w:sz w:val="28"/>
          <w:szCs w:val="28"/>
          <w:lang w:val="en-US" w:eastAsia="zh-CN"/>
        </w:rPr>
        <w:t>2016-2017学年第一学期智育分专业排名为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</w:t>
      </w:r>
      <w:r>
        <w:rPr>
          <w:rFonts w:hint="eastAsia" w:cs="仿宋_GB2312"/>
          <w:b w:val="0"/>
          <w:kern w:val="2"/>
          <w:sz w:val="28"/>
          <w:szCs w:val="28"/>
        </w:rPr>
        <w:t>/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cs="仿宋_GB2312"/>
          <w:b w:val="0"/>
          <w:kern w:val="2"/>
          <w:sz w:val="28"/>
          <w:szCs w:val="28"/>
        </w:rPr>
        <w:t>(百分比为</w:t>
      </w:r>
      <w:r>
        <w:rPr>
          <w:rFonts w:hint="eastAsia" w:cs="仿宋_GB2312"/>
          <w:b w:val="0"/>
          <w:kern w:val="2"/>
          <w:sz w:val="28"/>
          <w:szCs w:val="28"/>
          <w:u w:val="single" w:color="auto"/>
          <w:lang w:val="en-US" w:eastAsia="zh-CN"/>
        </w:rPr>
        <w:t xml:space="preserve">         </w:t>
      </w:r>
      <w:r>
        <w:rPr>
          <w:rFonts w:hint="eastAsia" w:cs="仿宋_GB2312"/>
          <w:b w:val="0"/>
          <w:kern w:val="2"/>
          <w:sz w:val="28"/>
          <w:szCs w:val="28"/>
        </w:rPr>
        <w:t>)。</w:t>
      </w:r>
    </w:p>
    <w:p>
      <w:pPr>
        <w:pStyle w:val="2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75" w:afterLines="0" w:afterAutospacing="0" w:line="390" w:lineRule="atLeast"/>
        <w:ind w:left="0" w:leftChars="0" w:right="0" w:rightChars="0" w:firstLine="560" w:firstLineChars="200"/>
        <w:jc w:val="left"/>
        <w:textAlignment w:val="auto"/>
        <w:outlineLvl w:val="0"/>
        <w:rPr>
          <w:rFonts w:hint="eastAsia" w:cs="仿宋_GB2312"/>
          <w:b w:val="0"/>
          <w:kern w:val="2"/>
          <w:sz w:val="28"/>
          <w:szCs w:val="28"/>
        </w:rPr>
      </w:pPr>
      <w:r>
        <w:rPr>
          <w:rFonts w:hint="eastAsia" w:cs="仿宋_GB2312"/>
          <w:b w:val="0"/>
          <w:kern w:val="2"/>
          <w:sz w:val="28"/>
          <w:szCs w:val="28"/>
          <w:lang w:eastAsia="zh-CN"/>
        </w:rPr>
        <w:t>该生</w:t>
      </w:r>
      <w:r>
        <w:rPr>
          <w:rFonts w:hint="eastAsia" w:cs="仿宋_GB2312"/>
          <w:b w:val="0"/>
          <w:kern w:val="2"/>
          <w:sz w:val="28"/>
          <w:szCs w:val="28"/>
        </w:rPr>
        <w:t xml:space="preserve">在校学习期间思想端正, 表现优良, 遵守校纪校规，严格自律。无任何违纪处分，特此证明。 </w:t>
      </w:r>
    </w:p>
    <w:p>
      <w:pPr>
        <w:rPr>
          <w:rFonts w:hint="eastAsia" w:cs="仿宋_GB2312"/>
          <w:b w:val="0"/>
          <w:kern w:val="2"/>
          <w:sz w:val="28"/>
          <w:szCs w:val="28"/>
          <w:lang w:val="en-US" w:eastAsia="zh-CN"/>
        </w:rPr>
      </w:pPr>
      <w:r>
        <w:rPr>
          <w:rFonts w:hint="eastAsia" w:cs="仿宋_GB2312"/>
          <w:b w:val="0"/>
          <w:kern w:val="2"/>
          <w:sz w:val="28"/>
          <w:szCs w:val="28"/>
          <w:lang w:val="en-US" w:eastAsia="zh-CN"/>
        </w:rPr>
        <w:t xml:space="preserve">                                          辅导员签字：</w:t>
      </w:r>
    </w:p>
    <w:p>
      <w:pPr>
        <w:rPr>
          <w:rFonts w:hint="eastAsia" w:cs="仿宋_GB2312"/>
          <w:b w:val="0"/>
          <w:kern w:val="2"/>
          <w:sz w:val="28"/>
          <w:szCs w:val="28"/>
          <w:lang w:val="en-US" w:eastAsia="zh-CN"/>
        </w:rPr>
      </w:pPr>
      <w:r>
        <w:rPr>
          <w:rFonts w:hint="eastAsia" w:cs="仿宋_GB2312"/>
          <w:b w:val="0"/>
          <w:kern w:val="2"/>
          <w:sz w:val="28"/>
          <w:szCs w:val="28"/>
          <w:lang w:val="en-US" w:eastAsia="zh-CN"/>
        </w:rPr>
        <w:t xml:space="preserve">                                             年   月   日</w:t>
      </w:r>
    </w:p>
    <w:p>
      <w:pPr>
        <w:spacing w:line="480" w:lineRule="exac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18" w:right="1418" w:bottom="1246" w:left="1418" w:header="851" w:footer="1220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ZuTLC5AQAAXwMAAA4AAABkcnMvZTJvRG9jLnhtbK1TS27bMBDd&#10;F8gdCO5jyQbSCILlIEGQoECRBkh7AJoiLQL8YUhb8gXaG3TVTfY5l8+RIW3ZQbMLsqHm+2bezGh+&#10;NRhNNgKCcrah00lJibDctcquGvrr5915RUmIzLZMOysauhWBXi3Ovsx7X4uZ65xuBRAEsaHufUO7&#10;GH1dFIF3wrAwcV5YdEoHhkVUYVW0wHpEN7qYleXXonfQenBchIDW272TLjK+lILHH1IGEYluKPYW&#10;8wv5Xaa3WMxZvQLmO8UPbbAPdGGYslj0CHXLIiNrUO+gjOLggpNxwp0pnJSKi8wB2UzL/9g8dcyL&#10;zAWHE/xxTOHzYPnD5hGIanF3lFhmcEW7v392/152z7/JNI2n96HGqCePcXG4cUMKPdgDGhPrQYJJ&#10;X+RD0I+D3h6HK4ZIeEqqZlVVooujb1QQpzilewjxXjhDktBQwO3lobLN9xD3oWNIqmbdndIa7azW&#10;lvSIelFdXuSMNy6jooB9srZYLvHZ952kOCwHdCZx6dotcuzxGBpq8Vop0d8szjrdzSjAKCxHYe1B&#10;rbp8WKmT4K/XERvL/Z5gD4Vxi5nx4eLSmbzVc9Tpv1i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GhpgkvTAAAABQEAAA8AAAAAAAAAAQAgAAAAIgAAAGRycy9kb3ducmV2LnhtbFBLAQIUABQAAAAI&#10;AIdO4kAWbkywuQEAAF8DAAAOAAAAAAAAAAEAIAAAACIBAABkcnMvZTJvRG9jLnhtbFBLBQYAAAAA&#10;BgAGAFkBAABNBQAAAAA=&#10;">
              <v:fill on="f" focussize="0,0"/>
              <v:stroke on="f" weight="1.25pt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A2F97"/>
    <w:rsid w:val="6B4A2F97"/>
    <w:rsid w:val="766A4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2016-04-15T15:00:00Z</dcterms:created>
  <dc:creator>Administrator</dc:creator>
  <cp:lastModifiedBy>Administrator</cp:lastModifiedBy>
  <dcterms:modified xsi:type="dcterms:W3CDTF">2017-06-12T09:41:31Z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