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2D8D" w:rsidRPr="00DD4BFB" w:rsidRDefault="00DD4BFB" w:rsidP="00522862">
      <w:pPr>
        <w:jc w:val="center"/>
        <w:rPr>
          <w:b/>
          <w:sz w:val="36"/>
          <w:szCs w:val="36"/>
        </w:rPr>
      </w:pPr>
      <w:r w:rsidRPr="00DD4BFB">
        <w:rPr>
          <w:rFonts w:hint="eastAsia"/>
          <w:b/>
          <w:sz w:val="36"/>
          <w:szCs w:val="36"/>
        </w:rPr>
        <w:t>2017</w:t>
      </w:r>
      <w:r w:rsidRPr="00DD4BFB">
        <w:rPr>
          <w:rFonts w:hint="eastAsia"/>
          <w:b/>
          <w:sz w:val="36"/>
          <w:szCs w:val="36"/>
        </w:rPr>
        <w:t>年度第二批社会服务团队答辩排序表</w:t>
      </w:r>
    </w:p>
    <w:p w:rsidR="006C5169" w:rsidRPr="006C5169" w:rsidRDefault="006C5169" w:rsidP="00522862">
      <w:pPr>
        <w:jc w:val="center"/>
        <w:rPr>
          <w:b/>
          <w:sz w:val="36"/>
          <w:szCs w:val="36"/>
        </w:rPr>
      </w:pPr>
    </w:p>
    <w:tbl>
      <w:tblPr>
        <w:tblStyle w:val="a5"/>
        <w:tblW w:w="0" w:type="auto"/>
        <w:jc w:val="center"/>
        <w:tblLook w:val="04A0"/>
      </w:tblPr>
      <w:tblGrid>
        <w:gridCol w:w="754"/>
        <w:gridCol w:w="1287"/>
        <w:gridCol w:w="3335"/>
        <w:gridCol w:w="3146"/>
      </w:tblGrid>
      <w:tr w:rsidR="00470046" w:rsidRPr="006C5169" w:rsidTr="00DD4BFB">
        <w:trPr>
          <w:jc w:val="center"/>
        </w:trPr>
        <w:tc>
          <w:tcPr>
            <w:tcW w:w="754" w:type="dxa"/>
            <w:vAlign w:val="center"/>
          </w:tcPr>
          <w:p w:rsidR="00470046" w:rsidRPr="006C5169" w:rsidRDefault="00470046" w:rsidP="006C5169">
            <w:pPr>
              <w:jc w:val="center"/>
              <w:rPr>
                <w:b/>
                <w:sz w:val="24"/>
                <w:szCs w:val="24"/>
              </w:rPr>
            </w:pPr>
            <w:r>
              <w:rPr>
                <w:rFonts w:hint="eastAsia"/>
                <w:b/>
                <w:sz w:val="24"/>
                <w:szCs w:val="24"/>
              </w:rPr>
              <w:t>答辩顺序</w:t>
            </w:r>
          </w:p>
        </w:tc>
        <w:tc>
          <w:tcPr>
            <w:tcW w:w="1287" w:type="dxa"/>
            <w:vAlign w:val="center"/>
          </w:tcPr>
          <w:p w:rsidR="00470046" w:rsidRPr="006C5169" w:rsidRDefault="00470046" w:rsidP="006C5169">
            <w:pPr>
              <w:jc w:val="center"/>
              <w:rPr>
                <w:b/>
                <w:sz w:val="24"/>
                <w:szCs w:val="24"/>
              </w:rPr>
            </w:pPr>
            <w:r w:rsidRPr="006C5169">
              <w:rPr>
                <w:rFonts w:hint="eastAsia"/>
                <w:b/>
                <w:sz w:val="24"/>
                <w:szCs w:val="24"/>
              </w:rPr>
              <w:t>负责人</w:t>
            </w:r>
          </w:p>
        </w:tc>
        <w:tc>
          <w:tcPr>
            <w:tcW w:w="3335" w:type="dxa"/>
            <w:vAlign w:val="center"/>
          </w:tcPr>
          <w:p w:rsidR="00470046" w:rsidRPr="006C5169" w:rsidRDefault="00470046" w:rsidP="006C5169">
            <w:pPr>
              <w:jc w:val="center"/>
              <w:rPr>
                <w:b/>
                <w:sz w:val="24"/>
                <w:szCs w:val="24"/>
              </w:rPr>
            </w:pPr>
            <w:r w:rsidRPr="006C5169">
              <w:rPr>
                <w:rFonts w:hint="eastAsia"/>
                <w:b/>
                <w:sz w:val="24"/>
                <w:szCs w:val="24"/>
              </w:rPr>
              <w:t>团队名称</w:t>
            </w:r>
          </w:p>
        </w:tc>
        <w:tc>
          <w:tcPr>
            <w:tcW w:w="3146" w:type="dxa"/>
            <w:vAlign w:val="center"/>
          </w:tcPr>
          <w:p w:rsidR="00470046" w:rsidRPr="006C5169" w:rsidRDefault="00470046" w:rsidP="006C5169">
            <w:pPr>
              <w:jc w:val="center"/>
              <w:rPr>
                <w:b/>
                <w:sz w:val="24"/>
                <w:szCs w:val="24"/>
              </w:rPr>
            </w:pPr>
            <w:r w:rsidRPr="006C5169">
              <w:rPr>
                <w:rFonts w:hint="eastAsia"/>
                <w:b/>
                <w:sz w:val="24"/>
                <w:szCs w:val="24"/>
              </w:rPr>
              <w:t>项目名称</w:t>
            </w:r>
          </w:p>
        </w:tc>
      </w:tr>
      <w:tr w:rsidR="00470046" w:rsidRPr="006C5169" w:rsidTr="00DD4BFB">
        <w:trPr>
          <w:trHeight w:val="555"/>
          <w:jc w:val="center"/>
        </w:trPr>
        <w:tc>
          <w:tcPr>
            <w:tcW w:w="754" w:type="dxa"/>
            <w:vAlign w:val="center"/>
          </w:tcPr>
          <w:p w:rsidR="00470046" w:rsidRPr="006C5169" w:rsidRDefault="00470046" w:rsidP="006C5169">
            <w:pPr>
              <w:jc w:val="center"/>
              <w:rPr>
                <w:sz w:val="24"/>
                <w:szCs w:val="24"/>
              </w:rPr>
            </w:pPr>
            <w:r w:rsidRPr="006C5169">
              <w:rPr>
                <w:rFonts w:hint="eastAsia"/>
                <w:sz w:val="24"/>
                <w:szCs w:val="24"/>
              </w:rPr>
              <w:t>1</w:t>
            </w:r>
          </w:p>
        </w:tc>
        <w:tc>
          <w:tcPr>
            <w:tcW w:w="1287" w:type="dxa"/>
            <w:vAlign w:val="center"/>
          </w:tcPr>
          <w:p w:rsidR="00470046" w:rsidRPr="006C5169" w:rsidRDefault="00470046" w:rsidP="006C5169">
            <w:pPr>
              <w:jc w:val="center"/>
              <w:rPr>
                <w:sz w:val="24"/>
                <w:szCs w:val="24"/>
              </w:rPr>
            </w:pPr>
            <w:r w:rsidRPr="006C5169">
              <w:rPr>
                <w:rFonts w:hint="eastAsia"/>
                <w:sz w:val="24"/>
                <w:szCs w:val="24"/>
              </w:rPr>
              <w:t>郭玉琼</w:t>
            </w:r>
          </w:p>
        </w:tc>
        <w:tc>
          <w:tcPr>
            <w:tcW w:w="3335" w:type="dxa"/>
            <w:vAlign w:val="center"/>
          </w:tcPr>
          <w:p w:rsidR="00470046" w:rsidRPr="00DD4BFB" w:rsidRDefault="00470046" w:rsidP="006C5169">
            <w:pPr>
              <w:jc w:val="center"/>
              <w:rPr>
                <w:sz w:val="24"/>
                <w:szCs w:val="24"/>
              </w:rPr>
            </w:pPr>
            <w:r w:rsidRPr="00DD4BFB">
              <w:rPr>
                <w:rFonts w:hint="eastAsia"/>
                <w:sz w:val="24"/>
                <w:szCs w:val="24"/>
              </w:rPr>
              <w:t>福建茶业全产业链技术服务团队</w:t>
            </w:r>
          </w:p>
        </w:tc>
        <w:tc>
          <w:tcPr>
            <w:tcW w:w="3146" w:type="dxa"/>
            <w:vAlign w:val="center"/>
          </w:tcPr>
          <w:p w:rsidR="00470046" w:rsidRPr="00DD4BFB" w:rsidRDefault="00470046" w:rsidP="006C5169">
            <w:pPr>
              <w:jc w:val="center"/>
              <w:rPr>
                <w:sz w:val="24"/>
                <w:szCs w:val="24"/>
              </w:rPr>
            </w:pPr>
            <w:r w:rsidRPr="00DD4BFB">
              <w:rPr>
                <w:rFonts w:hint="eastAsia"/>
                <w:sz w:val="24"/>
                <w:szCs w:val="24"/>
              </w:rPr>
              <w:t>茶产业技术服务</w:t>
            </w:r>
          </w:p>
        </w:tc>
      </w:tr>
      <w:tr w:rsidR="00DD4BFB" w:rsidRPr="006C5169" w:rsidTr="00DD4BFB">
        <w:trPr>
          <w:trHeight w:val="478"/>
          <w:jc w:val="center"/>
        </w:trPr>
        <w:tc>
          <w:tcPr>
            <w:tcW w:w="754" w:type="dxa"/>
            <w:vAlign w:val="center"/>
          </w:tcPr>
          <w:p w:rsidR="00DD4BFB" w:rsidRPr="006C5169" w:rsidRDefault="00DD4BFB" w:rsidP="006C5169">
            <w:pPr>
              <w:jc w:val="center"/>
              <w:rPr>
                <w:sz w:val="24"/>
                <w:szCs w:val="24"/>
              </w:rPr>
            </w:pPr>
            <w:r w:rsidRPr="006C5169">
              <w:rPr>
                <w:rFonts w:hint="eastAsia"/>
                <w:sz w:val="24"/>
                <w:szCs w:val="24"/>
              </w:rPr>
              <w:t>2</w:t>
            </w:r>
          </w:p>
        </w:tc>
        <w:tc>
          <w:tcPr>
            <w:tcW w:w="1287" w:type="dxa"/>
            <w:vAlign w:val="center"/>
          </w:tcPr>
          <w:p w:rsidR="00DD4BFB" w:rsidRPr="006C5169" w:rsidRDefault="00DD4BFB" w:rsidP="00B95018">
            <w:pPr>
              <w:jc w:val="center"/>
              <w:rPr>
                <w:sz w:val="24"/>
                <w:szCs w:val="24"/>
              </w:rPr>
            </w:pPr>
            <w:r w:rsidRPr="006C5169">
              <w:rPr>
                <w:rFonts w:hint="eastAsia"/>
                <w:sz w:val="24"/>
                <w:szCs w:val="24"/>
              </w:rPr>
              <w:t>陈新华、</w:t>
            </w:r>
          </w:p>
          <w:p w:rsidR="00DD4BFB" w:rsidRPr="006C5169" w:rsidRDefault="00DD4BFB" w:rsidP="00B95018">
            <w:pPr>
              <w:jc w:val="center"/>
              <w:rPr>
                <w:sz w:val="24"/>
                <w:szCs w:val="24"/>
              </w:rPr>
            </w:pPr>
            <w:r w:rsidRPr="006C5169">
              <w:rPr>
                <w:rFonts w:hint="eastAsia"/>
                <w:sz w:val="24"/>
                <w:szCs w:val="24"/>
              </w:rPr>
              <w:t>刘斌</w:t>
            </w:r>
          </w:p>
        </w:tc>
        <w:tc>
          <w:tcPr>
            <w:tcW w:w="3335" w:type="dxa"/>
            <w:vAlign w:val="center"/>
          </w:tcPr>
          <w:p w:rsidR="00DD4BFB" w:rsidRPr="00DD4BFB" w:rsidRDefault="00DD4BFB" w:rsidP="00B95018">
            <w:pPr>
              <w:jc w:val="center"/>
              <w:rPr>
                <w:sz w:val="24"/>
                <w:szCs w:val="24"/>
              </w:rPr>
            </w:pPr>
            <w:r w:rsidRPr="00DD4BFB">
              <w:rPr>
                <w:rFonts w:hint="eastAsia"/>
                <w:sz w:val="24"/>
                <w:szCs w:val="24"/>
              </w:rPr>
              <w:t>海水健康养殖与水产品精深加工专家服务团队</w:t>
            </w:r>
          </w:p>
        </w:tc>
        <w:tc>
          <w:tcPr>
            <w:tcW w:w="3146" w:type="dxa"/>
            <w:vAlign w:val="center"/>
          </w:tcPr>
          <w:p w:rsidR="00DD4BFB" w:rsidRPr="00DD4BFB" w:rsidRDefault="00DD4BFB" w:rsidP="00B95018">
            <w:pPr>
              <w:jc w:val="center"/>
              <w:rPr>
                <w:sz w:val="24"/>
                <w:szCs w:val="24"/>
              </w:rPr>
            </w:pPr>
            <w:r w:rsidRPr="00DD4BFB">
              <w:rPr>
                <w:rFonts w:hint="eastAsia"/>
                <w:sz w:val="24"/>
                <w:szCs w:val="24"/>
              </w:rPr>
              <w:t>海水健康养殖与水产品精深加工技术研发与推广</w:t>
            </w:r>
          </w:p>
        </w:tc>
      </w:tr>
      <w:tr w:rsidR="00DD4BFB" w:rsidRPr="006C5169" w:rsidTr="00DD4BFB">
        <w:trPr>
          <w:jc w:val="center"/>
        </w:trPr>
        <w:tc>
          <w:tcPr>
            <w:tcW w:w="754" w:type="dxa"/>
            <w:vAlign w:val="center"/>
          </w:tcPr>
          <w:p w:rsidR="00DD4BFB" w:rsidRPr="006C5169" w:rsidRDefault="00DD4BFB" w:rsidP="006C5169">
            <w:pPr>
              <w:jc w:val="center"/>
              <w:rPr>
                <w:sz w:val="24"/>
                <w:szCs w:val="24"/>
              </w:rPr>
            </w:pPr>
            <w:r w:rsidRPr="006C5169">
              <w:rPr>
                <w:rFonts w:hint="eastAsia"/>
                <w:sz w:val="24"/>
                <w:szCs w:val="24"/>
              </w:rPr>
              <w:t>3</w:t>
            </w:r>
          </w:p>
        </w:tc>
        <w:tc>
          <w:tcPr>
            <w:tcW w:w="1287" w:type="dxa"/>
            <w:vAlign w:val="center"/>
          </w:tcPr>
          <w:p w:rsidR="00DD4BFB" w:rsidRPr="006C5169" w:rsidRDefault="00DD4BFB" w:rsidP="00B95018">
            <w:pPr>
              <w:jc w:val="center"/>
              <w:rPr>
                <w:sz w:val="24"/>
                <w:szCs w:val="24"/>
              </w:rPr>
            </w:pPr>
            <w:r w:rsidRPr="006C5169">
              <w:rPr>
                <w:rFonts w:hint="eastAsia"/>
                <w:sz w:val="24"/>
                <w:szCs w:val="24"/>
              </w:rPr>
              <w:t>李永裕</w:t>
            </w:r>
          </w:p>
        </w:tc>
        <w:tc>
          <w:tcPr>
            <w:tcW w:w="3335" w:type="dxa"/>
            <w:vAlign w:val="center"/>
          </w:tcPr>
          <w:p w:rsidR="00DD4BFB" w:rsidRPr="00DD4BFB" w:rsidRDefault="00DD4BFB" w:rsidP="00B95018">
            <w:pPr>
              <w:jc w:val="center"/>
              <w:rPr>
                <w:sz w:val="24"/>
                <w:szCs w:val="24"/>
              </w:rPr>
            </w:pPr>
            <w:r w:rsidRPr="00DD4BFB">
              <w:rPr>
                <w:rFonts w:hint="eastAsia"/>
                <w:sz w:val="24"/>
                <w:szCs w:val="24"/>
              </w:rPr>
              <w:t>植物精油综合开发利用与推广团队</w:t>
            </w:r>
          </w:p>
        </w:tc>
        <w:tc>
          <w:tcPr>
            <w:tcW w:w="3146" w:type="dxa"/>
            <w:vAlign w:val="center"/>
          </w:tcPr>
          <w:p w:rsidR="00DD4BFB" w:rsidRPr="00DD4BFB" w:rsidRDefault="00DD4BFB" w:rsidP="00B95018">
            <w:pPr>
              <w:jc w:val="center"/>
              <w:rPr>
                <w:sz w:val="24"/>
                <w:szCs w:val="24"/>
              </w:rPr>
            </w:pPr>
            <w:r w:rsidRPr="00DD4BFB">
              <w:rPr>
                <w:rFonts w:hint="eastAsia"/>
                <w:sz w:val="24"/>
                <w:szCs w:val="24"/>
              </w:rPr>
              <w:t>基于植物精油的新型橘小实蝇性引诱剂与细菌病害防控生物制剂开发及在柑橘果园的推广</w:t>
            </w:r>
          </w:p>
        </w:tc>
      </w:tr>
      <w:tr w:rsidR="00A56C6B" w:rsidRPr="006C5169" w:rsidTr="00DD4BFB">
        <w:trPr>
          <w:jc w:val="center"/>
        </w:trPr>
        <w:tc>
          <w:tcPr>
            <w:tcW w:w="754" w:type="dxa"/>
            <w:vAlign w:val="center"/>
          </w:tcPr>
          <w:p w:rsidR="00A56C6B" w:rsidRPr="006C5169" w:rsidRDefault="00A56C6B" w:rsidP="006C5169">
            <w:pPr>
              <w:jc w:val="center"/>
              <w:rPr>
                <w:sz w:val="24"/>
                <w:szCs w:val="24"/>
              </w:rPr>
            </w:pPr>
            <w:r w:rsidRPr="006C5169">
              <w:rPr>
                <w:rFonts w:hint="eastAsia"/>
                <w:sz w:val="24"/>
                <w:szCs w:val="24"/>
              </w:rPr>
              <w:t>4</w:t>
            </w:r>
          </w:p>
        </w:tc>
        <w:tc>
          <w:tcPr>
            <w:tcW w:w="1287" w:type="dxa"/>
            <w:vAlign w:val="center"/>
          </w:tcPr>
          <w:p w:rsidR="00A56C6B" w:rsidRPr="006C5169" w:rsidRDefault="00A56C6B" w:rsidP="0023307C">
            <w:pPr>
              <w:jc w:val="center"/>
              <w:rPr>
                <w:sz w:val="24"/>
                <w:szCs w:val="24"/>
              </w:rPr>
            </w:pPr>
            <w:r w:rsidRPr="006C5169">
              <w:rPr>
                <w:rFonts w:hint="eastAsia"/>
                <w:sz w:val="24"/>
                <w:szCs w:val="24"/>
              </w:rPr>
              <w:t>钟凤林</w:t>
            </w:r>
          </w:p>
        </w:tc>
        <w:tc>
          <w:tcPr>
            <w:tcW w:w="3335" w:type="dxa"/>
            <w:vAlign w:val="center"/>
          </w:tcPr>
          <w:p w:rsidR="00A56C6B" w:rsidRPr="006C5169" w:rsidRDefault="00A56C6B" w:rsidP="0023307C">
            <w:pPr>
              <w:jc w:val="center"/>
              <w:rPr>
                <w:sz w:val="24"/>
                <w:szCs w:val="24"/>
              </w:rPr>
            </w:pPr>
            <w:r w:rsidRPr="006C5169">
              <w:rPr>
                <w:rFonts w:hint="eastAsia"/>
                <w:sz w:val="24"/>
                <w:szCs w:val="24"/>
              </w:rPr>
              <w:t>设施蔬菜生物学及资源利用团队</w:t>
            </w:r>
          </w:p>
        </w:tc>
        <w:tc>
          <w:tcPr>
            <w:tcW w:w="3146" w:type="dxa"/>
            <w:vAlign w:val="center"/>
          </w:tcPr>
          <w:p w:rsidR="00A56C6B" w:rsidRPr="006C5169" w:rsidRDefault="00A56C6B" w:rsidP="0023307C">
            <w:pPr>
              <w:jc w:val="center"/>
              <w:rPr>
                <w:sz w:val="24"/>
                <w:szCs w:val="24"/>
              </w:rPr>
            </w:pPr>
            <w:r w:rsidRPr="006C5169">
              <w:rPr>
                <w:rFonts w:hint="eastAsia"/>
                <w:sz w:val="24"/>
                <w:szCs w:val="24"/>
              </w:rPr>
              <w:t>设施蔬菜品种创新与高效栽培</w:t>
            </w:r>
          </w:p>
        </w:tc>
      </w:tr>
      <w:tr w:rsidR="00A56C6B" w:rsidRPr="006C5169" w:rsidTr="00DD4BFB">
        <w:trPr>
          <w:trHeight w:val="559"/>
          <w:jc w:val="center"/>
        </w:trPr>
        <w:tc>
          <w:tcPr>
            <w:tcW w:w="754" w:type="dxa"/>
            <w:vAlign w:val="center"/>
          </w:tcPr>
          <w:p w:rsidR="00A56C6B" w:rsidRPr="006C5169" w:rsidRDefault="00A56C6B" w:rsidP="006C5169">
            <w:pPr>
              <w:jc w:val="center"/>
              <w:rPr>
                <w:sz w:val="24"/>
                <w:szCs w:val="24"/>
              </w:rPr>
            </w:pPr>
            <w:r w:rsidRPr="006C5169">
              <w:rPr>
                <w:rFonts w:hint="eastAsia"/>
                <w:sz w:val="24"/>
                <w:szCs w:val="24"/>
              </w:rPr>
              <w:t>5</w:t>
            </w:r>
          </w:p>
        </w:tc>
        <w:tc>
          <w:tcPr>
            <w:tcW w:w="1287" w:type="dxa"/>
            <w:vAlign w:val="center"/>
          </w:tcPr>
          <w:p w:rsidR="00A56C6B" w:rsidRPr="006C5169" w:rsidRDefault="00A56C6B" w:rsidP="0023307C">
            <w:pPr>
              <w:jc w:val="center"/>
              <w:rPr>
                <w:sz w:val="24"/>
                <w:szCs w:val="24"/>
              </w:rPr>
            </w:pPr>
            <w:r w:rsidRPr="006C5169">
              <w:rPr>
                <w:rFonts w:hint="eastAsia"/>
                <w:sz w:val="24"/>
                <w:szCs w:val="24"/>
              </w:rPr>
              <w:t>陈发兴</w:t>
            </w:r>
          </w:p>
        </w:tc>
        <w:tc>
          <w:tcPr>
            <w:tcW w:w="3335" w:type="dxa"/>
            <w:vAlign w:val="center"/>
          </w:tcPr>
          <w:p w:rsidR="00A56C6B" w:rsidRPr="006C5169" w:rsidRDefault="00A56C6B" w:rsidP="0023307C">
            <w:pPr>
              <w:jc w:val="center"/>
              <w:rPr>
                <w:sz w:val="24"/>
                <w:szCs w:val="24"/>
              </w:rPr>
            </w:pPr>
            <w:r>
              <w:rPr>
                <w:rFonts w:hint="eastAsia"/>
                <w:sz w:val="24"/>
                <w:szCs w:val="24"/>
              </w:rPr>
              <w:t xml:space="preserve"> </w:t>
            </w:r>
            <w:r>
              <w:rPr>
                <w:rFonts w:hint="eastAsia"/>
                <w:sz w:val="24"/>
                <w:szCs w:val="24"/>
              </w:rPr>
              <w:t>百香果种业工程</w:t>
            </w:r>
          </w:p>
        </w:tc>
        <w:tc>
          <w:tcPr>
            <w:tcW w:w="3146" w:type="dxa"/>
            <w:vAlign w:val="center"/>
          </w:tcPr>
          <w:p w:rsidR="00A56C6B" w:rsidRPr="006C5169" w:rsidRDefault="00A56C6B" w:rsidP="0023307C">
            <w:pPr>
              <w:jc w:val="center"/>
              <w:rPr>
                <w:sz w:val="24"/>
                <w:szCs w:val="24"/>
              </w:rPr>
            </w:pPr>
            <w:r>
              <w:rPr>
                <w:rFonts w:hint="eastAsia"/>
                <w:sz w:val="24"/>
                <w:szCs w:val="24"/>
              </w:rPr>
              <w:t>百香果种质创新与生产关键技术的示范推广</w:t>
            </w:r>
          </w:p>
        </w:tc>
      </w:tr>
      <w:tr w:rsidR="00A56C6B" w:rsidRPr="006C5169" w:rsidTr="00DD4BFB">
        <w:trPr>
          <w:trHeight w:val="567"/>
          <w:jc w:val="center"/>
        </w:trPr>
        <w:tc>
          <w:tcPr>
            <w:tcW w:w="754" w:type="dxa"/>
            <w:vAlign w:val="center"/>
          </w:tcPr>
          <w:p w:rsidR="00A56C6B" w:rsidRPr="006C5169" w:rsidRDefault="00A56C6B" w:rsidP="006C5169">
            <w:pPr>
              <w:jc w:val="center"/>
              <w:rPr>
                <w:sz w:val="24"/>
                <w:szCs w:val="24"/>
              </w:rPr>
            </w:pPr>
            <w:r w:rsidRPr="006C5169">
              <w:rPr>
                <w:rFonts w:hint="eastAsia"/>
                <w:sz w:val="24"/>
                <w:szCs w:val="24"/>
              </w:rPr>
              <w:t>6</w:t>
            </w:r>
          </w:p>
        </w:tc>
        <w:tc>
          <w:tcPr>
            <w:tcW w:w="1287" w:type="dxa"/>
            <w:vAlign w:val="center"/>
          </w:tcPr>
          <w:p w:rsidR="00A56C6B" w:rsidRPr="006C5169" w:rsidRDefault="00A56C6B" w:rsidP="0023307C">
            <w:pPr>
              <w:jc w:val="center"/>
              <w:rPr>
                <w:sz w:val="24"/>
                <w:szCs w:val="24"/>
              </w:rPr>
            </w:pPr>
            <w:r w:rsidRPr="006C5169">
              <w:rPr>
                <w:rFonts w:hint="eastAsia"/>
                <w:sz w:val="24"/>
                <w:szCs w:val="24"/>
              </w:rPr>
              <w:t>丁铮</w:t>
            </w:r>
          </w:p>
        </w:tc>
        <w:tc>
          <w:tcPr>
            <w:tcW w:w="3335" w:type="dxa"/>
            <w:vAlign w:val="center"/>
          </w:tcPr>
          <w:p w:rsidR="00A56C6B" w:rsidRPr="006C5169" w:rsidRDefault="00A56C6B" w:rsidP="0023307C">
            <w:pPr>
              <w:jc w:val="center"/>
              <w:rPr>
                <w:sz w:val="24"/>
                <w:szCs w:val="24"/>
              </w:rPr>
            </w:pPr>
            <w:r w:rsidRPr="006C5169">
              <w:rPr>
                <w:rFonts w:hint="eastAsia"/>
                <w:sz w:val="24"/>
                <w:szCs w:val="24"/>
              </w:rPr>
              <w:t>老区可持续发展规划与技术转化团队</w:t>
            </w:r>
          </w:p>
        </w:tc>
        <w:tc>
          <w:tcPr>
            <w:tcW w:w="3146" w:type="dxa"/>
            <w:vAlign w:val="center"/>
          </w:tcPr>
          <w:p w:rsidR="00A56C6B" w:rsidRPr="006C5169" w:rsidRDefault="00A56C6B" w:rsidP="0023307C">
            <w:pPr>
              <w:jc w:val="center"/>
              <w:rPr>
                <w:sz w:val="24"/>
                <w:szCs w:val="24"/>
              </w:rPr>
            </w:pPr>
            <w:r w:rsidRPr="006C5169">
              <w:rPr>
                <w:rFonts w:hint="eastAsia"/>
                <w:sz w:val="24"/>
                <w:szCs w:val="24"/>
              </w:rPr>
              <w:t>柚子湾观光农场可持续发展模式</w:t>
            </w:r>
          </w:p>
        </w:tc>
      </w:tr>
      <w:tr w:rsidR="00A56C6B" w:rsidRPr="006C5169" w:rsidTr="00DD4BFB">
        <w:trPr>
          <w:jc w:val="center"/>
        </w:trPr>
        <w:tc>
          <w:tcPr>
            <w:tcW w:w="754" w:type="dxa"/>
            <w:vAlign w:val="center"/>
          </w:tcPr>
          <w:p w:rsidR="00A56C6B" w:rsidRPr="006C5169" w:rsidRDefault="00A56C6B" w:rsidP="006C5169">
            <w:pPr>
              <w:jc w:val="center"/>
              <w:rPr>
                <w:sz w:val="24"/>
                <w:szCs w:val="24"/>
              </w:rPr>
            </w:pPr>
            <w:r w:rsidRPr="006C5169">
              <w:rPr>
                <w:rFonts w:hint="eastAsia"/>
                <w:sz w:val="24"/>
                <w:szCs w:val="24"/>
              </w:rPr>
              <w:t>7</w:t>
            </w:r>
          </w:p>
        </w:tc>
        <w:tc>
          <w:tcPr>
            <w:tcW w:w="1287" w:type="dxa"/>
            <w:vAlign w:val="center"/>
          </w:tcPr>
          <w:p w:rsidR="00A56C6B" w:rsidRPr="006C5169" w:rsidRDefault="00A56C6B" w:rsidP="0023307C">
            <w:pPr>
              <w:jc w:val="center"/>
              <w:rPr>
                <w:sz w:val="24"/>
                <w:szCs w:val="24"/>
              </w:rPr>
            </w:pPr>
            <w:r w:rsidRPr="006C5169">
              <w:rPr>
                <w:rFonts w:hint="eastAsia"/>
                <w:sz w:val="24"/>
                <w:szCs w:val="24"/>
              </w:rPr>
              <w:t>周顺桂</w:t>
            </w:r>
          </w:p>
        </w:tc>
        <w:tc>
          <w:tcPr>
            <w:tcW w:w="3335" w:type="dxa"/>
            <w:vAlign w:val="center"/>
          </w:tcPr>
          <w:p w:rsidR="00A56C6B" w:rsidRPr="006C5169" w:rsidRDefault="00A56C6B" w:rsidP="0023307C">
            <w:pPr>
              <w:jc w:val="center"/>
              <w:rPr>
                <w:sz w:val="24"/>
                <w:szCs w:val="24"/>
              </w:rPr>
            </w:pPr>
            <w:r w:rsidRPr="006C5169">
              <w:rPr>
                <w:rFonts w:hint="eastAsia"/>
                <w:sz w:val="24"/>
                <w:szCs w:val="24"/>
              </w:rPr>
              <w:t>畜禽粪污资源化技术团队</w:t>
            </w:r>
          </w:p>
        </w:tc>
        <w:tc>
          <w:tcPr>
            <w:tcW w:w="3146" w:type="dxa"/>
            <w:vAlign w:val="center"/>
          </w:tcPr>
          <w:p w:rsidR="00A56C6B" w:rsidRPr="006C5169" w:rsidRDefault="00A56C6B" w:rsidP="0023307C">
            <w:pPr>
              <w:jc w:val="center"/>
              <w:rPr>
                <w:sz w:val="24"/>
                <w:szCs w:val="24"/>
              </w:rPr>
            </w:pPr>
            <w:r w:rsidRPr="006C5169">
              <w:rPr>
                <w:rFonts w:hint="eastAsia"/>
                <w:sz w:val="24"/>
                <w:szCs w:val="24"/>
              </w:rPr>
              <w:t>畜禽粪污资源化利用成套技术与示范推广</w:t>
            </w:r>
          </w:p>
        </w:tc>
      </w:tr>
      <w:tr w:rsidR="00A56C6B" w:rsidRPr="006C5169" w:rsidTr="00DD4BFB">
        <w:trPr>
          <w:jc w:val="center"/>
        </w:trPr>
        <w:tc>
          <w:tcPr>
            <w:tcW w:w="754" w:type="dxa"/>
            <w:vAlign w:val="center"/>
          </w:tcPr>
          <w:p w:rsidR="00A56C6B" w:rsidRPr="006C5169" w:rsidRDefault="00A56C6B" w:rsidP="006C5169">
            <w:pPr>
              <w:jc w:val="center"/>
              <w:rPr>
                <w:sz w:val="24"/>
                <w:szCs w:val="24"/>
              </w:rPr>
            </w:pPr>
            <w:r w:rsidRPr="006C5169">
              <w:rPr>
                <w:rFonts w:hint="eastAsia"/>
                <w:sz w:val="24"/>
                <w:szCs w:val="24"/>
              </w:rPr>
              <w:t>8</w:t>
            </w:r>
          </w:p>
        </w:tc>
        <w:tc>
          <w:tcPr>
            <w:tcW w:w="1287" w:type="dxa"/>
            <w:vAlign w:val="center"/>
          </w:tcPr>
          <w:p w:rsidR="00A56C6B" w:rsidRPr="006C5169" w:rsidRDefault="00A56C6B" w:rsidP="0023307C">
            <w:pPr>
              <w:jc w:val="center"/>
              <w:rPr>
                <w:sz w:val="24"/>
                <w:szCs w:val="24"/>
              </w:rPr>
            </w:pPr>
            <w:r w:rsidRPr="006C5169">
              <w:rPr>
                <w:rFonts w:hint="eastAsia"/>
                <w:sz w:val="24"/>
                <w:szCs w:val="24"/>
              </w:rPr>
              <w:t>邱栋梁</w:t>
            </w:r>
          </w:p>
        </w:tc>
        <w:tc>
          <w:tcPr>
            <w:tcW w:w="3335" w:type="dxa"/>
            <w:vAlign w:val="center"/>
          </w:tcPr>
          <w:p w:rsidR="00A56C6B" w:rsidRPr="006C5169" w:rsidRDefault="00A56C6B" w:rsidP="0023307C">
            <w:pPr>
              <w:jc w:val="center"/>
              <w:rPr>
                <w:sz w:val="24"/>
                <w:szCs w:val="24"/>
              </w:rPr>
            </w:pPr>
            <w:r w:rsidRPr="006C5169">
              <w:rPr>
                <w:rFonts w:hint="eastAsia"/>
                <w:sz w:val="24"/>
                <w:szCs w:val="24"/>
              </w:rPr>
              <w:t>设施农业科学与工程学科服务团队</w:t>
            </w:r>
          </w:p>
        </w:tc>
        <w:tc>
          <w:tcPr>
            <w:tcW w:w="3146" w:type="dxa"/>
            <w:vAlign w:val="center"/>
          </w:tcPr>
          <w:p w:rsidR="00A56C6B" w:rsidRPr="006C5169" w:rsidRDefault="00A56C6B" w:rsidP="0023307C">
            <w:pPr>
              <w:jc w:val="center"/>
              <w:rPr>
                <w:sz w:val="24"/>
                <w:szCs w:val="24"/>
              </w:rPr>
            </w:pPr>
            <w:r w:rsidRPr="006C5169">
              <w:rPr>
                <w:rFonts w:hint="eastAsia"/>
                <w:sz w:val="24"/>
                <w:szCs w:val="24"/>
              </w:rPr>
              <w:t>设施葡萄一年两熟优质栽培技术研究与示范推广</w:t>
            </w:r>
          </w:p>
        </w:tc>
      </w:tr>
      <w:tr w:rsidR="00A56C6B" w:rsidRPr="006C5169" w:rsidTr="00DD4BFB">
        <w:trPr>
          <w:jc w:val="center"/>
        </w:trPr>
        <w:tc>
          <w:tcPr>
            <w:tcW w:w="754" w:type="dxa"/>
            <w:vAlign w:val="center"/>
          </w:tcPr>
          <w:p w:rsidR="00A56C6B" w:rsidRPr="006C5169" w:rsidRDefault="00A56C6B" w:rsidP="006C5169">
            <w:pPr>
              <w:jc w:val="center"/>
              <w:rPr>
                <w:sz w:val="24"/>
                <w:szCs w:val="24"/>
              </w:rPr>
            </w:pPr>
            <w:r w:rsidRPr="006C5169">
              <w:rPr>
                <w:rFonts w:hint="eastAsia"/>
                <w:sz w:val="24"/>
                <w:szCs w:val="24"/>
              </w:rPr>
              <w:t>9</w:t>
            </w:r>
          </w:p>
        </w:tc>
        <w:tc>
          <w:tcPr>
            <w:tcW w:w="1287" w:type="dxa"/>
            <w:vAlign w:val="center"/>
          </w:tcPr>
          <w:p w:rsidR="00A56C6B" w:rsidRPr="006C5169" w:rsidRDefault="00A56C6B" w:rsidP="0023307C">
            <w:pPr>
              <w:jc w:val="center"/>
              <w:rPr>
                <w:sz w:val="24"/>
                <w:szCs w:val="24"/>
              </w:rPr>
            </w:pPr>
            <w:r w:rsidRPr="006C5169">
              <w:rPr>
                <w:rFonts w:hint="eastAsia"/>
                <w:sz w:val="24"/>
                <w:szCs w:val="24"/>
              </w:rPr>
              <w:t>胡开辉</w:t>
            </w:r>
          </w:p>
        </w:tc>
        <w:tc>
          <w:tcPr>
            <w:tcW w:w="3335" w:type="dxa"/>
            <w:vAlign w:val="center"/>
          </w:tcPr>
          <w:p w:rsidR="00A56C6B" w:rsidRPr="006C5169" w:rsidRDefault="00A56C6B" w:rsidP="0023307C">
            <w:pPr>
              <w:jc w:val="center"/>
              <w:rPr>
                <w:sz w:val="24"/>
                <w:szCs w:val="24"/>
              </w:rPr>
            </w:pPr>
            <w:r w:rsidRPr="006C5169">
              <w:rPr>
                <w:rFonts w:hint="eastAsia"/>
                <w:sz w:val="24"/>
                <w:szCs w:val="24"/>
              </w:rPr>
              <w:t>特色食用菌品种创新与代谢工程团队</w:t>
            </w:r>
          </w:p>
        </w:tc>
        <w:tc>
          <w:tcPr>
            <w:tcW w:w="3146" w:type="dxa"/>
            <w:vAlign w:val="center"/>
          </w:tcPr>
          <w:p w:rsidR="00A56C6B" w:rsidRPr="006C5169" w:rsidRDefault="00A56C6B" w:rsidP="0023307C">
            <w:pPr>
              <w:jc w:val="center"/>
              <w:rPr>
                <w:sz w:val="24"/>
                <w:szCs w:val="24"/>
              </w:rPr>
            </w:pPr>
            <w:r w:rsidRPr="006C5169">
              <w:rPr>
                <w:rFonts w:hint="eastAsia"/>
                <w:sz w:val="24"/>
                <w:szCs w:val="24"/>
              </w:rPr>
              <w:t>真姬菇、银耳高效生产技术体系的示范与推广</w:t>
            </w:r>
          </w:p>
        </w:tc>
      </w:tr>
      <w:tr w:rsidR="00A56C6B" w:rsidRPr="006C5169" w:rsidTr="00DD4BFB">
        <w:trPr>
          <w:jc w:val="center"/>
        </w:trPr>
        <w:tc>
          <w:tcPr>
            <w:tcW w:w="754" w:type="dxa"/>
            <w:vAlign w:val="center"/>
          </w:tcPr>
          <w:p w:rsidR="00A56C6B" w:rsidRPr="006C5169" w:rsidRDefault="00A56C6B" w:rsidP="006C5169">
            <w:pPr>
              <w:jc w:val="center"/>
              <w:rPr>
                <w:sz w:val="24"/>
                <w:szCs w:val="24"/>
              </w:rPr>
            </w:pPr>
            <w:r w:rsidRPr="006C5169">
              <w:rPr>
                <w:rFonts w:hint="eastAsia"/>
                <w:sz w:val="24"/>
                <w:szCs w:val="24"/>
              </w:rPr>
              <w:t>10</w:t>
            </w:r>
          </w:p>
        </w:tc>
        <w:tc>
          <w:tcPr>
            <w:tcW w:w="1287" w:type="dxa"/>
            <w:vAlign w:val="center"/>
          </w:tcPr>
          <w:p w:rsidR="00A56C6B" w:rsidRPr="006C5169" w:rsidRDefault="00A56C6B" w:rsidP="00CE3298">
            <w:pPr>
              <w:jc w:val="center"/>
              <w:rPr>
                <w:sz w:val="24"/>
                <w:szCs w:val="24"/>
              </w:rPr>
            </w:pPr>
            <w:r w:rsidRPr="006C5169">
              <w:rPr>
                <w:rFonts w:hint="eastAsia"/>
                <w:sz w:val="24"/>
                <w:szCs w:val="24"/>
              </w:rPr>
              <w:t>陈志伟</w:t>
            </w:r>
          </w:p>
        </w:tc>
        <w:tc>
          <w:tcPr>
            <w:tcW w:w="3335" w:type="dxa"/>
            <w:vAlign w:val="center"/>
          </w:tcPr>
          <w:p w:rsidR="00A56C6B" w:rsidRPr="006C5169" w:rsidRDefault="00A56C6B" w:rsidP="00CE3298">
            <w:pPr>
              <w:jc w:val="center"/>
              <w:rPr>
                <w:sz w:val="24"/>
                <w:szCs w:val="24"/>
              </w:rPr>
            </w:pPr>
            <w:r w:rsidRPr="006C5169">
              <w:rPr>
                <w:rFonts w:hint="eastAsia"/>
                <w:sz w:val="24"/>
                <w:szCs w:val="24"/>
              </w:rPr>
              <w:t>杂交水稻分子育种服务团队</w:t>
            </w:r>
          </w:p>
        </w:tc>
        <w:tc>
          <w:tcPr>
            <w:tcW w:w="3146" w:type="dxa"/>
            <w:vAlign w:val="center"/>
          </w:tcPr>
          <w:p w:rsidR="00A56C6B" w:rsidRPr="006C5169" w:rsidRDefault="00A56C6B" w:rsidP="00CE3298">
            <w:pPr>
              <w:jc w:val="center"/>
              <w:rPr>
                <w:sz w:val="24"/>
                <w:szCs w:val="24"/>
              </w:rPr>
            </w:pPr>
            <w:r w:rsidRPr="006C5169">
              <w:rPr>
                <w:rFonts w:hint="eastAsia"/>
                <w:sz w:val="24"/>
                <w:szCs w:val="24"/>
              </w:rPr>
              <w:t>抗病优质高产水稻新品种的选育及推广</w:t>
            </w:r>
          </w:p>
        </w:tc>
      </w:tr>
      <w:tr w:rsidR="00A56C6B" w:rsidRPr="006C5169" w:rsidTr="00DD4BFB">
        <w:trPr>
          <w:jc w:val="center"/>
        </w:trPr>
        <w:tc>
          <w:tcPr>
            <w:tcW w:w="754" w:type="dxa"/>
            <w:vAlign w:val="center"/>
          </w:tcPr>
          <w:p w:rsidR="00A56C6B" w:rsidRPr="006C5169" w:rsidRDefault="00A56C6B" w:rsidP="006C5169">
            <w:pPr>
              <w:jc w:val="center"/>
              <w:rPr>
                <w:sz w:val="24"/>
                <w:szCs w:val="24"/>
              </w:rPr>
            </w:pPr>
            <w:r w:rsidRPr="006C5169">
              <w:rPr>
                <w:rFonts w:hint="eastAsia"/>
                <w:sz w:val="24"/>
                <w:szCs w:val="24"/>
              </w:rPr>
              <w:t>11</w:t>
            </w:r>
          </w:p>
        </w:tc>
        <w:tc>
          <w:tcPr>
            <w:tcW w:w="1287" w:type="dxa"/>
            <w:vAlign w:val="center"/>
          </w:tcPr>
          <w:p w:rsidR="00A56C6B" w:rsidRPr="006C5169" w:rsidRDefault="00A56C6B" w:rsidP="009E3AA1">
            <w:pPr>
              <w:jc w:val="center"/>
              <w:rPr>
                <w:sz w:val="24"/>
                <w:szCs w:val="24"/>
              </w:rPr>
            </w:pPr>
            <w:r w:rsidRPr="006C5169">
              <w:rPr>
                <w:rFonts w:hint="eastAsia"/>
                <w:sz w:val="24"/>
                <w:szCs w:val="24"/>
              </w:rPr>
              <w:t>刘庆华</w:t>
            </w:r>
          </w:p>
        </w:tc>
        <w:tc>
          <w:tcPr>
            <w:tcW w:w="3335" w:type="dxa"/>
            <w:vAlign w:val="center"/>
          </w:tcPr>
          <w:p w:rsidR="00A56C6B" w:rsidRPr="00DD4BFB" w:rsidRDefault="00A56C6B" w:rsidP="009E3AA1">
            <w:pPr>
              <w:jc w:val="center"/>
              <w:rPr>
                <w:sz w:val="24"/>
                <w:szCs w:val="24"/>
              </w:rPr>
            </w:pPr>
            <w:r w:rsidRPr="00DD4BFB">
              <w:rPr>
                <w:rFonts w:hint="eastAsia"/>
                <w:sz w:val="24"/>
                <w:szCs w:val="24"/>
              </w:rPr>
              <w:t>草食动物合特色产业社会服务团队</w:t>
            </w:r>
          </w:p>
        </w:tc>
        <w:tc>
          <w:tcPr>
            <w:tcW w:w="3146" w:type="dxa"/>
            <w:vAlign w:val="center"/>
          </w:tcPr>
          <w:p w:rsidR="00A56C6B" w:rsidRPr="00DD4BFB" w:rsidRDefault="00A56C6B" w:rsidP="009E3AA1">
            <w:pPr>
              <w:jc w:val="center"/>
              <w:rPr>
                <w:sz w:val="24"/>
                <w:szCs w:val="24"/>
              </w:rPr>
            </w:pPr>
            <w:r w:rsidRPr="00DD4BFB">
              <w:rPr>
                <w:rFonts w:hint="eastAsia"/>
                <w:sz w:val="24"/>
                <w:szCs w:val="24"/>
              </w:rPr>
              <w:t>草食动物健康养殖技术推广应用</w:t>
            </w:r>
          </w:p>
        </w:tc>
      </w:tr>
      <w:tr w:rsidR="00A56C6B" w:rsidRPr="006C5169" w:rsidTr="00DD4BFB">
        <w:trPr>
          <w:jc w:val="center"/>
        </w:trPr>
        <w:tc>
          <w:tcPr>
            <w:tcW w:w="754" w:type="dxa"/>
            <w:vAlign w:val="center"/>
          </w:tcPr>
          <w:p w:rsidR="00A56C6B" w:rsidRPr="006C5169" w:rsidRDefault="00A56C6B" w:rsidP="006C5169">
            <w:pPr>
              <w:jc w:val="center"/>
              <w:rPr>
                <w:sz w:val="24"/>
                <w:szCs w:val="24"/>
              </w:rPr>
            </w:pPr>
            <w:r w:rsidRPr="006C5169">
              <w:rPr>
                <w:rFonts w:hint="eastAsia"/>
                <w:sz w:val="24"/>
                <w:szCs w:val="24"/>
              </w:rPr>
              <w:t>12</w:t>
            </w:r>
          </w:p>
        </w:tc>
        <w:tc>
          <w:tcPr>
            <w:tcW w:w="1287" w:type="dxa"/>
            <w:vAlign w:val="center"/>
          </w:tcPr>
          <w:p w:rsidR="00A56C6B" w:rsidRPr="006C5169" w:rsidRDefault="00A56C6B" w:rsidP="00B95018">
            <w:pPr>
              <w:jc w:val="center"/>
              <w:rPr>
                <w:sz w:val="24"/>
                <w:szCs w:val="24"/>
              </w:rPr>
            </w:pPr>
            <w:r w:rsidRPr="006C5169">
              <w:rPr>
                <w:rFonts w:hint="eastAsia"/>
                <w:sz w:val="24"/>
                <w:szCs w:val="24"/>
              </w:rPr>
              <w:t>林金国</w:t>
            </w:r>
          </w:p>
        </w:tc>
        <w:tc>
          <w:tcPr>
            <w:tcW w:w="3335" w:type="dxa"/>
            <w:vAlign w:val="center"/>
          </w:tcPr>
          <w:p w:rsidR="00A56C6B" w:rsidRPr="006C5169" w:rsidRDefault="00A56C6B" w:rsidP="00B95018">
            <w:pPr>
              <w:jc w:val="center"/>
              <w:rPr>
                <w:sz w:val="24"/>
                <w:szCs w:val="24"/>
              </w:rPr>
            </w:pPr>
            <w:r w:rsidRPr="006C5169">
              <w:rPr>
                <w:rFonts w:hint="eastAsia"/>
                <w:sz w:val="24"/>
                <w:szCs w:val="24"/>
              </w:rPr>
              <w:t>竹木精深加工产业服务团队</w:t>
            </w:r>
          </w:p>
        </w:tc>
        <w:tc>
          <w:tcPr>
            <w:tcW w:w="3146" w:type="dxa"/>
            <w:vAlign w:val="center"/>
          </w:tcPr>
          <w:p w:rsidR="00A56C6B" w:rsidRPr="006C5169" w:rsidRDefault="00A56C6B" w:rsidP="00B95018">
            <w:pPr>
              <w:jc w:val="center"/>
              <w:rPr>
                <w:sz w:val="24"/>
                <w:szCs w:val="24"/>
              </w:rPr>
            </w:pPr>
            <w:r w:rsidRPr="006C5169">
              <w:rPr>
                <w:rFonts w:hint="eastAsia"/>
                <w:sz w:val="24"/>
                <w:szCs w:val="24"/>
              </w:rPr>
              <w:t>竹基复合板材产业化关键技术开发与示范</w:t>
            </w:r>
          </w:p>
        </w:tc>
      </w:tr>
      <w:tr w:rsidR="00A56C6B" w:rsidRPr="006C5169" w:rsidTr="00DD4BFB">
        <w:trPr>
          <w:jc w:val="center"/>
        </w:trPr>
        <w:tc>
          <w:tcPr>
            <w:tcW w:w="754" w:type="dxa"/>
            <w:vAlign w:val="center"/>
          </w:tcPr>
          <w:p w:rsidR="00A56C6B" w:rsidRPr="006C5169" w:rsidRDefault="00A56C6B" w:rsidP="006C5169">
            <w:pPr>
              <w:jc w:val="center"/>
              <w:rPr>
                <w:sz w:val="24"/>
                <w:szCs w:val="24"/>
              </w:rPr>
            </w:pPr>
            <w:r w:rsidRPr="006C5169">
              <w:rPr>
                <w:rFonts w:hint="eastAsia"/>
                <w:sz w:val="24"/>
                <w:szCs w:val="24"/>
              </w:rPr>
              <w:t>13</w:t>
            </w:r>
          </w:p>
        </w:tc>
        <w:tc>
          <w:tcPr>
            <w:tcW w:w="1287" w:type="dxa"/>
            <w:vAlign w:val="center"/>
          </w:tcPr>
          <w:p w:rsidR="00A56C6B" w:rsidRPr="006C5169" w:rsidRDefault="00A56C6B" w:rsidP="00B95018">
            <w:pPr>
              <w:jc w:val="center"/>
              <w:rPr>
                <w:sz w:val="24"/>
                <w:szCs w:val="24"/>
              </w:rPr>
            </w:pPr>
            <w:r>
              <w:rPr>
                <w:rFonts w:hint="eastAsia"/>
                <w:sz w:val="24"/>
                <w:szCs w:val="24"/>
              </w:rPr>
              <w:t>林占熺</w:t>
            </w:r>
          </w:p>
        </w:tc>
        <w:tc>
          <w:tcPr>
            <w:tcW w:w="3335" w:type="dxa"/>
            <w:vAlign w:val="center"/>
          </w:tcPr>
          <w:p w:rsidR="00A56C6B" w:rsidRPr="006C5169" w:rsidRDefault="00A56C6B" w:rsidP="00B95018">
            <w:pPr>
              <w:jc w:val="center"/>
              <w:rPr>
                <w:sz w:val="24"/>
                <w:szCs w:val="24"/>
              </w:rPr>
            </w:pPr>
            <w:r>
              <w:rPr>
                <w:rFonts w:hint="eastAsia"/>
                <w:sz w:val="24"/>
                <w:szCs w:val="24"/>
              </w:rPr>
              <w:t>菌草生态协同创新团队</w:t>
            </w:r>
          </w:p>
        </w:tc>
        <w:tc>
          <w:tcPr>
            <w:tcW w:w="3146" w:type="dxa"/>
            <w:vAlign w:val="center"/>
          </w:tcPr>
          <w:p w:rsidR="00A56C6B" w:rsidRPr="00125734" w:rsidRDefault="00A56C6B" w:rsidP="00B95018">
            <w:pPr>
              <w:jc w:val="center"/>
              <w:rPr>
                <w:sz w:val="24"/>
                <w:szCs w:val="24"/>
              </w:rPr>
            </w:pPr>
            <w:r>
              <w:rPr>
                <w:rFonts w:hint="eastAsia"/>
                <w:sz w:val="24"/>
                <w:szCs w:val="24"/>
              </w:rPr>
              <w:t>菌草产业扶贫与生态安全屏障建设</w:t>
            </w:r>
          </w:p>
        </w:tc>
      </w:tr>
      <w:tr w:rsidR="00A56C6B" w:rsidRPr="006C5169" w:rsidTr="00DD4BFB">
        <w:trPr>
          <w:jc w:val="center"/>
        </w:trPr>
        <w:tc>
          <w:tcPr>
            <w:tcW w:w="754" w:type="dxa"/>
            <w:vAlign w:val="center"/>
          </w:tcPr>
          <w:p w:rsidR="00A56C6B" w:rsidRPr="006C5169" w:rsidRDefault="00A56C6B" w:rsidP="006C5169">
            <w:pPr>
              <w:jc w:val="center"/>
              <w:rPr>
                <w:sz w:val="24"/>
                <w:szCs w:val="24"/>
              </w:rPr>
            </w:pPr>
            <w:r>
              <w:rPr>
                <w:rFonts w:hint="eastAsia"/>
                <w:sz w:val="24"/>
                <w:szCs w:val="24"/>
              </w:rPr>
              <w:t>14</w:t>
            </w:r>
          </w:p>
        </w:tc>
        <w:tc>
          <w:tcPr>
            <w:tcW w:w="1287" w:type="dxa"/>
            <w:vAlign w:val="center"/>
          </w:tcPr>
          <w:p w:rsidR="00A56C6B" w:rsidRPr="006C5169" w:rsidRDefault="00A56C6B" w:rsidP="00D047EC">
            <w:pPr>
              <w:jc w:val="center"/>
              <w:rPr>
                <w:sz w:val="24"/>
                <w:szCs w:val="24"/>
              </w:rPr>
            </w:pPr>
            <w:r w:rsidRPr="006C5169">
              <w:rPr>
                <w:rFonts w:hint="eastAsia"/>
                <w:sz w:val="24"/>
                <w:szCs w:val="24"/>
              </w:rPr>
              <w:t>张怡</w:t>
            </w:r>
          </w:p>
        </w:tc>
        <w:tc>
          <w:tcPr>
            <w:tcW w:w="3335" w:type="dxa"/>
            <w:vAlign w:val="center"/>
          </w:tcPr>
          <w:p w:rsidR="00A56C6B" w:rsidRPr="006C5169" w:rsidRDefault="00A56C6B" w:rsidP="00D047EC">
            <w:pPr>
              <w:jc w:val="center"/>
              <w:rPr>
                <w:sz w:val="24"/>
                <w:szCs w:val="24"/>
              </w:rPr>
            </w:pPr>
            <w:r>
              <w:rPr>
                <w:rFonts w:hint="eastAsia"/>
                <w:sz w:val="24"/>
                <w:szCs w:val="24"/>
              </w:rPr>
              <w:t>特色农产品品质科学与加工技术服务团队</w:t>
            </w:r>
          </w:p>
        </w:tc>
        <w:tc>
          <w:tcPr>
            <w:tcW w:w="3146" w:type="dxa"/>
            <w:vAlign w:val="center"/>
          </w:tcPr>
          <w:p w:rsidR="00A56C6B" w:rsidRPr="006C5169" w:rsidRDefault="00A56C6B" w:rsidP="00D047EC">
            <w:pPr>
              <w:jc w:val="center"/>
              <w:rPr>
                <w:sz w:val="24"/>
                <w:szCs w:val="24"/>
              </w:rPr>
            </w:pPr>
            <w:r>
              <w:rPr>
                <w:rFonts w:hint="eastAsia"/>
                <w:sz w:val="24"/>
                <w:szCs w:val="24"/>
              </w:rPr>
              <w:t>百香果保鲜加工及产业发展关键技术研究</w:t>
            </w:r>
          </w:p>
        </w:tc>
      </w:tr>
      <w:tr w:rsidR="00A56C6B" w:rsidRPr="006C5169" w:rsidTr="00DD4BFB">
        <w:trPr>
          <w:jc w:val="center"/>
        </w:trPr>
        <w:tc>
          <w:tcPr>
            <w:tcW w:w="754" w:type="dxa"/>
            <w:vAlign w:val="center"/>
          </w:tcPr>
          <w:p w:rsidR="00A56C6B" w:rsidRDefault="00A56C6B" w:rsidP="006C5169">
            <w:pPr>
              <w:jc w:val="center"/>
              <w:rPr>
                <w:sz w:val="24"/>
                <w:szCs w:val="24"/>
              </w:rPr>
            </w:pPr>
            <w:r>
              <w:rPr>
                <w:rFonts w:hint="eastAsia"/>
                <w:sz w:val="24"/>
                <w:szCs w:val="24"/>
              </w:rPr>
              <w:t>15</w:t>
            </w:r>
          </w:p>
        </w:tc>
        <w:tc>
          <w:tcPr>
            <w:tcW w:w="1287" w:type="dxa"/>
            <w:vAlign w:val="center"/>
          </w:tcPr>
          <w:p w:rsidR="00A56C6B" w:rsidRPr="006C5169" w:rsidRDefault="00A56C6B" w:rsidP="006422AB">
            <w:pPr>
              <w:jc w:val="center"/>
              <w:rPr>
                <w:sz w:val="24"/>
                <w:szCs w:val="24"/>
              </w:rPr>
            </w:pPr>
            <w:r>
              <w:rPr>
                <w:rFonts w:hint="eastAsia"/>
                <w:sz w:val="24"/>
                <w:szCs w:val="24"/>
              </w:rPr>
              <w:t>彭东辉</w:t>
            </w:r>
          </w:p>
        </w:tc>
        <w:tc>
          <w:tcPr>
            <w:tcW w:w="3335" w:type="dxa"/>
            <w:vAlign w:val="center"/>
          </w:tcPr>
          <w:p w:rsidR="00A56C6B" w:rsidRPr="006C5169" w:rsidRDefault="00A56C6B" w:rsidP="006422AB">
            <w:pPr>
              <w:jc w:val="center"/>
              <w:rPr>
                <w:sz w:val="24"/>
                <w:szCs w:val="24"/>
              </w:rPr>
            </w:pPr>
            <w:r>
              <w:rPr>
                <w:rFonts w:hint="eastAsia"/>
                <w:sz w:val="24"/>
                <w:szCs w:val="24"/>
              </w:rPr>
              <w:t>园林植物社会服务团队</w:t>
            </w:r>
          </w:p>
        </w:tc>
        <w:tc>
          <w:tcPr>
            <w:tcW w:w="3146" w:type="dxa"/>
            <w:vAlign w:val="center"/>
          </w:tcPr>
          <w:p w:rsidR="00A56C6B" w:rsidRPr="00A56C6B" w:rsidRDefault="00A56C6B" w:rsidP="006422AB">
            <w:pPr>
              <w:jc w:val="center"/>
              <w:rPr>
                <w:sz w:val="24"/>
                <w:szCs w:val="24"/>
              </w:rPr>
            </w:pPr>
            <w:r>
              <w:rPr>
                <w:rFonts w:hint="eastAsia"/>
                <w:sz w:val="24"/>
                <w:szCs w:val="24"/>
              </w:rPr>
              <w:t>福建特色花卉种质创新与产业化技术推广</w:t>
            </w:r>
          </w:p>
        </w:tc>
      </w:tr>
    </w:tbl>
    <w:p w:rsidR="00522862" w:rsidRDefault="00522862" w:rsidP="00522862">
      <w:pPr>
        <w:jc w:val="center"/>
      </w:pPr>
    </w:p>
    <w:sectPr w:rsidR="00522862" w:rsidSect="0047004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22D9" w:rsidRDefault="005D22D9" w:rsidP="00522862">
      <w:r>
        <w:separator/>
      </w:r>
    </w:p>
  </w:endnote>
  <w:endnote w:type="continuationSeparator" w:id="1">
    <w:p w:rsidR="005D22D9" w:rsidRDefault="005D22D9" w:rsidP="0052286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22D9" w:rsidRDefault="005D22D9" w:rsidP="00522862">
      <w:r>
        <w:separator/>
      </w:r>
    </w:p>
  </w:footnote>
  <w:footnote w:type="continuationSeparator" w:id="1">
    <w:p w:rsidR="005D22D9" w:rsidRDefault="005D22D9" w:rsidP="0052286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22862"/>
    <w:rsid w:val="00085958"/>
    <w:rsid w:val="00125734"/>
    <w:rsid w:val="00215115"/>
    <w:rsid w:val="00470046"/>
    <w:rsid w:val="00483717"/>
    <w:rsid w:val="004C1490"/>
    <w:rsid w:val="00522862"/>
    <w:rsid w:val="00542D8D"/>
    <w:rsid w:val="0058300B"/>
    <w:rsid w:val="005D22D9"/>
    <w:rsid w:val="006C5169"/>
    <w:rsid w:val="00733352"/>
    <w:rsid w:val="00934612"/>
    <w:rsid w:val="00A052AE"/>
    <w:rsid w:val="00A56C6B"/>
    <w:rsid w:val="00A82349"/>
    <w:rsid w:val="00A861C7"/>
    <w:rsid w:val="00AA081C"/>
    <w:rsid w:val="00C81410"/>
    <w:rsid w:val="00D37FC7"/>
    <w:rsid w:val="00D51803"/>
    <w:rsid w:val="00DD4BFB"/>
    <w:rsid w:val="00E1606C"/>
    <w:rsid w:val="00E35DCF"/>
    <w:rsid w:val="00E4716D"/>
    <w:rsid w:val="00F15E95"/>
    <w:rsid w:val="00FD62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2D8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2286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22862"/>
    <w:rPr>
      <w:sz w:val="18"/>
      <w:szCs w:val="18"/>
    </w:rPr>
  </w:style>
  <w:style w:type="paragraph" w:styleId="a4">
    <w:name w:val="footer"/>
    <w:basedOn w:val="a"/>
    <w:link w:val="Char0"/>
    <w:uiPriority w:val="99"/>
    <w:semiHidden/>
    <w:unhideWhenUsed/>
    <w:rsid w:val="0052286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22862"/>
    <w:rPr>
      <w:sz w:val="18"/>
      <w:szCs w:val="18"/>
    </w:rPr>
  </w:style>
  <w:style w:type="table" w:styleId="a5">
    <w:name w:val="Table Grid"/>
    <w:basedOn w:val="a1"/>
    <w:uiPriority w:val="59"/>
    <w:rsid w:val="0052286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Pages>
  <Words>99</Words>
  <Characters>565</Characters>
  <Application>Microsoft Office Word</Application>
  <DocSecurity>0</DocSecurity>
  <Lines>4</Lines>
  <Paragraphs>1</Paragraphs>
  <ScaleCrop>false</ScaleCrop>
  <Company>微软中国</Company>
  <LinksUpToDate>false</LinksUpToDate>
  <CharactersWithSpaces>663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17</cp:revision>
  <dcterms:created xsi:type="dcterms:W3CDTF">2017-11-13T09:01:00Z</dcterms:created>
  <dcterms:modified xsi:type="dcterms:W3CDTF">2017-12-05T08:25:00Z</dcterms:modified>
</cp:coreProperties>
</file>